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B56" w:rsidRDefault="002D2D7E" w:rsidP="002D2D7E">
      <w:pPr>
        <w:ind w:left="360"/>
        <w:jc w:val="center"/>
        <w:rPr>
          <w:rFonts w:ascii="Helvetica" w:hAnsi="Helvetica"/>
          <w:b/>
          <w:bCs/>
          <w:sz w:val="36"/>
          <w:szCs w:val="36"/>
          <w:shd w:val="clear" w:color="auto" w:fill="FFFFFF"/>
          <w:lang w:val="el-GR"/>
        </w:rPr>
      </w:pPr>
      <w:r>
        <w:rPr>
          <w:rFonts w:ascii="Helvetica" w:hAnsi="Helvetica"/>
          <w:b/>
          <w:bCs/>
          <w:sz w:val="36"/>
          <w:szCs w:val="36"/>
          <w:shd w:val="clear" w:color="auto" w:fill="FFFFFF"/>
          <w:lang w:val="el-GR"/>
        </w:rPr>
        <w:t>ΚΟΥΙΖ ΓΙΑ ΤΗΝ ΑΣΦΑΛΕΙΑ ΤΩΝ ΑΣΘΕΝΩΝ</w:t>
      </w:r>
    </w:p>
    <w:p w:rsidR="002D2D7E" w:rsidRPr="002D2D7E" w:rsidRDefault="002D2D7E" w:rsidP="00492B56">
      <w:pPr>
        <w:ind w:left="360"/>
        <w:rPr>
          <w:rFonts w:ascii="Helvetica" w:hAnsi="Helvetica"/>
          <w:b/>
          <w:bCs/>
          <w:sz w:val="36"/>
          <w:szCs w:val="36"/>
          <w:shd w:val="clear" w:color="auto" w:fill="FFFFFF"/>
          <w:lang w:val="el-GR"/>
        </w:rPr>
      </w:pPr>
    </w:p>
    <w:p w:rsidR="00492B56" w:rsidRPr="002D2D7E" w:rsidRDefault="00492B56" w:rsidP="00492B56">
      <w:pPr>
        <w:pStyle w:val="ListParagraph"/>
        <w:numPr>
          <w:ilvl w:val="0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 xml:space="preserve"> Ένα ανεπιθύμητο συμβάν στις υπηρεσίες φροντίδας υγείας είναι ένα γεγονός που βλάπτει τον ασθενή.</w:t>
      </w:r>
    </w:p>
    <w:p w:rsidR="00492B56" w:rsidRPr="002D2D7E" w:rsidRDefault="00DD069D" w:rsidP="00492B56">
      <w:pPr>
        <w:pStyle w:val="ListParagraph"/>
        <w:rPr>
          <w:color w:val="000000" w:themeColor="text1"/>
          <w:lang w:val="el-GR"/>
        </w:rPr>
      </w:pPr>
      <w:r>
        <w:rPr>
          <w:noProof/>
          <w:color w:val="000000" w:themeColor="text1"/>
        </w:rPr>
        <w:pict>
          <v:rect id="Rectangle 2" o:spid="_x0000_s1026" style="position:absolute;left:0;text-align:left;margin-left:173pt;margin-top:7.7pt;width:24pt;height:20pt;z-index:2516623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"/>
        </w:pict>
      </w:r>
      <w:r>
        <w:rPr>
          <w:noProof/>
          <w:color w:val="000000" w:themeColor="text1"/>
        </w:rPr>
        <w:pict>
          <v:rect id="Rectangle 1" o:spid="_x0000_s1027" style="position:absolute;left:0;text-align:left;margin-left:74pt;margin-top:10.7pt;width:24pt;height:20pt;z-index:2516613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"/>
        </w:pict>
      </w:r>
    </w:p>
    <w:p w:rsidR="00492B56" w:rsidRPr="002D2D7E" w:rsidRDefault="00492B56" w:rsidP="00492B56">
      <w:pPr>
        <w:pStyle w:val="ListParagraph"/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 xml:space="preserve">Σωστό                    Λάθος    </w:t>
      </w:r>
    </w:p>
    <w:p w:rsidR="00492B56" w:rsidRPr="002D2D7E" w:rsidRDefault="00492B56" w:rsidP="00492B56">
      <w:pPr>
        <w:pStyle w:val="ListParagraph"/>
        <w:rPr>
          <w:color w:val="000000" w:themeColor="text1"/>
          <w:lang w:val="el-GR"/>
        </w:rPr>
      </w:pPr>
    </w:p>
    <w:p w:rsidR="00492B56" w:rsidRPr="002D2D7E" w:rsidRDefault="00492B56" w:rsidP="00492B56">
      <w:pPr>
        <w:pStyle w:val="ListParagraph"/>
        <w:rPr>
          <w:color w:val="000000" w:themeColor="text1"/>
          <w:lang w:val="el-GR"/>
        </w:rPr>
      </w:pPr>
    </w:p>
    <w:p w:rsidR="00492B56" w:rsidRPr="002D2D7E" w:rsidRDefault="00492B56" w:rsidP="00492B56">
      <w:pPr>
        <w:pStyle w:val="ListParagraph"/>
        <w:numPr>
          <w:ilvl w:val="0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Σοβαρό ανεπιθύμητο συμβάν είναι αυτό το οποίο είναι: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Μοιραίο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Αιτία συγγενούς ανωμαλίας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Επικίνδυνο για τη ζωή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n-GB"/>
        </w:rPr>
        <w:t>A &amp; B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Όλα τα πιο πάνω</w:t>
      </w:r>
    </w:p>
    <w:p w:rsidR="00492B56" w:rsidRPr="002D2D7E" w:rsidRDefault="00492B56" w:rsidP="00492B56">
      <w:pPr>
        <w:pStyle w:val="ListParagraph"/>
        <w:ind w:left="1440"/>
        <w:rPr>
          <w:color w:val="000000" w:themeColor="text1"/>
          <w:lang w:val="el-GR"/>
        </w:rPr>
      </w:pPr>
    </w:p>
    <w:p w:rsidR="00492B56" w:rsidRPr="002D2D7E" w:rsidRDefault="00492B56" w:rsidP="00492B56">
      <w:pPr>
        <w:pStyle w:val="ListParagraph"/>
        <w:numPr>
          <w:ilvl w:val="0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Η ασφάλεια των ασθενών είναι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Ένα κλινικό πρόβλημα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Σπατάλη των πόρων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Πρόβλημα δημόσιας υγείας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Θέμα ανθρωπίνων δικαιωμάτων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Όλα τα πιο πάνω</w:t>
      </w:r>
    </w:p>
    <w:p w:rsidR="00492B56" w:rsidRPr="002D2D7E" w:rsidRDefault="00492B56" w:rsidP="002D2D7E">
      <w:pPr>
        <w:rPr>
          <w:color w:val="000000" w:themeColor="text1"/>
        </w:rPr>
      </w:pPr>
      <w:bookmarkStart w:id="0" w:name="_GoBack"/>
      <w:bookmarkEnd w:id="0"/>
    </w:p>
    <w:p w:rsidR="00492B56" w:rsidRPr="002D2D7E" w:rsidRDefault="00492B56" w:rsidP="00492B56">
      <w:pPr>
        <w:pStyle w:val="ListParagraph"/>
        <w:numPr>
          <w:ilvl w:val="0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 xml:space="preserve"> Σύμφωνα με ερευνητικά στοιχεία, </w:t>
      </w:r>
      <w:r w:rsidRPr="002D2D7E">
        <w:rPr>
          <w:b/>
          <w:color w:val="000000" w:themeColor="text1"/>
          <w:u w:val="single"/>
          <w:lang w:val="el-GR"/>
        </w:rPr>
        <w:t>το πιο συχνό</w:t>
      </w:r>
      <w:r w:rsidRPr="002D2D7E">
        <w:rPr>
          <w:color w:val="000000" w:themeColor="text1"/>
          <w:lang w:val="el-GR"/>
        </w:rPr>
        <w:t xml:space="preserve"> ανεπιθύμητο συμβάν είναι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Λάθος φάρμακο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Διαγνωστικό λάθος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Λανθασμένες χειρουργικές επεμβάσεις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Πτώσεις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Μολύνσεις</w:t>
      </w:r>
    </w:p>
    <w:p w:rsidR="00492B56" w:rsidRPr="002D2D7E" w:rsidRDefault="00492B56" w:rsidP="002D2D7E">
      <w:pPr>
        <w:rPr>
          <w:color w:val="000000" w:themeColor="text1"/>
        </w:rPr>
      </w:pPr>
    </w:p>
    <w:p w:rsidR="00492B56" w:rsidRPr="002D2D7E" w:rsidRDefault="00492B56" w:rsidP="00492B56">
      <w:pPr>
        <w:pStyle w:val="ListParagraph"/>
        <w:numPr>
          <w:ilvl w:val="0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 xml:space="preserve"> Οι αιτιολογικοί παράγοντες των ανεπιθύμητων συμβάντων είναι: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Ανεπαρκής εκπαίδευση ή επίβλεψη του προσωπικού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Ελλιπής διαπολιτισμική επικοινωνία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Έλλειψη συνεργασίας στις διαπολιτισμικές διεπαγγελματικές ομάδες υγείας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Όλα τα πιο πάνω</w:t>
      </w:r>
    </w:p>
    <w:p w:rsidR="00492B56" w:rsidRPr="002D2D7E" w:rsidRDefault="00492B56" w:rsidP="00492B56">
      <w:pPr>
        <w:pStyle w:val="ListParagraph"/>
        <w:numPr>
          <w:ilvl w:val="1"/>
          <w:numId w:val="6"/>
        </w:numPr>
        <w:rPr>
          <w:color w:val="000000" w:themeColor="text1"/>
          <w:lang w:val="el-GR"/>
        </w:rPr>
      </w:pPr>
      <w:r w:rsidRPr="002D2D7E">
        <w:rPr>
          <w:color w:val="000000" w:themeColor="text1"/>
          <w:lang w:val="el-GR"/>
        </w:rPr>
        <w:t>Τίποτε από τα πιο πάνω</w:t>
      </w:r>
    </w:p>
    <w:p w:rsidR="007C6340" w:rsidRPr="002D2D7E" w:rsidRDefault="000803E2">
      <w:pPr>
        <w:rPr>
          <w:color w:val="000000" w:themeColor="text1"/>
        </w:rPr>
      </w:pPr>
    </w:p>
    <w:sectPr w:rsidR="007C6340" w:rsidRPr="002D2D7E" w:rsidSect="00226B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C7383"/>
    <w:multiLevelType w:val="hybridMultilevel"/>
    <w:tmpl w:val="970C3D4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F7519"/>
    <w:multiLevelType w:val="hybridMultilevel"/>
    <w:tmpl w:val="114000D6"/>
    <w:lvl w:ilvl="0" w:tplc="8F3A444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4D7459"/>
    <w:multiLevelType w:val="singleLevel"/>
    <w:tmpl w:val="8F3A44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506C73DB"/>
    <w:multiLevelType w:val="hybridMultilevel"/>
    <w:tmpl w:val="47B20BA6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E552826"/>
    <w:multiLevelType w:val="singleLevel"/>
    <w:tmpl w:val="CA4070F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6465661"/>
    <w:multiLevelType w:val="hybridMultilevel"/>
    <w:tmpl w:val="DE5C0C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2B56"/>
    <w:rsid w:val="000803E2"/>
    <w:rsid w:val="00093FE2"/>
    <w:rsid w:val="00226BFC"/>
    <w:rsid w:val="002D2D7E"/>
    <w:rsid w:val="00492B56"/>
    <w:rsid w:val="00DD0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56"/>
    <w:rPr>
      <w:rFonts w:ascii="Times New Roman" w:eastAsia="Times New Roman" w:hAnsi="Times New Roman"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B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>EDUNET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Rousou</dc:creator>
  <cp:lastModifiedBy>Victor Dudau</cp:lastModifiedBy>
  <cp:revision>2</cp:revision>
  <dcterms:created xsi:type="dcterms:W3CDTF">2017-07-10T14:59:00Z</dcterms:created>
  <dcterms:modified xsi:type="dcterms:W3CDTF">2017-07-10T14:59:00Z</dcterms:modified>
</cp:coreProperties>
</file>